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5F" w:rsidRPr="006A2336" w:rsidRDefault="005D225F" w:rsidP="005D225F">
      <w:pPr>
        <w:spacing w:after="0" w:line="240" w:lineRule="auto"/>
        <w:ind w:left="5940"/>
        <w:jc w:val="right"/>
        <w:rPr>
          <w:rFonts w:ascii="Arial" w:eastAsia="Times New Roman" w:hAnsi="Arial" w:cs="Arial"/>
          <w:sz w:val="24"/>
          <w:szCs w:val="24"/>
        </w:rPr>
      </w:pPr>
    </w:p>
    <w:p w:rsidR="005D225F" w:rsidRDefault="00CD4BBE" w:rsidP="005D225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ПРОЕКТ Программы</w:t>
      </w:r>
      <w:r w:rsidR="005D225F" w:rsidRPr="006A2336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5D225F" w:rsidRPr="006A2336" w:rsidRDefault="005D225F" w:rsidP="005D225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6A2336">
        <w:rPr>
          <w:rFonts w:ascii="Arial" w:eastAsia="Times New Roman" w:hAnsi="Arial" w:cs="Arial"/>
          <w:b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8A0613">
        <w:rPr>
          <w:rFonts w:ascii="Arial" w:eastAsia="Times New Roman" w:hAnsi="Arial" w:cs="Arial"/>
          <w:b/>
          <w:sz w:val="24"/>
          <w:szCs w:val="24"/>
        </w:rPr>
        <w:t>4</w:t>
      </w:r>
      <w:r w:rsidRPr="006A2336">
        <w:rPr>
          <w:rFonts w:ascii="Arial" w:eastAsia="Times New Roman" w:hAnsi="Arial" w:cs="Arial"/>
          <w:b/>
          <w:sz w:val="24"/>
          <w:szCs w:val="24"/>
        </w:rPr>
        <w:t xml:space="preserve"> год в рамках </w:t>
      </w:r>
      <w:r w:rsidRPr="006A2336">
        <w:rPr>
          <w:rFonts w:ascii="Arial" w:eastAsia="Calibri" w:hAnsi="Arial" w:cs="Arial"/>
          <w:b/>
          <w:sz w:val="24"/>
          <w:szCs w:val="24"/>
        </w:rPr>
        <w:t>муниципального контроля в сфере благоустройства на территории</w:t>
      </w:r>
      <w:r w:rsidRPr="006A2336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Бастанского</w:t>
      </w:r>
      <w:r w:rsidRPr="006A2336">
        <w:rPr>
          <w:rFonts w:ascii="Arial" w:eastAsia="Times New Roman" w:hAnsi="Arial" w:cs="Arial"/>
          <w:b/>
          <w:sz w:val="24"/>
          <w:szCs w:val="24"/>
        </w:rPr>
        <w:t xml:space="preserve"> сельсовета  Михайловского района Алтайского края</w:t>
      </w:r>
    </w:p>
    <w:p w:rsidR="005D225F" w:rsidRPr="006A2336" w:rsidRDefault="005D225F" w:rsidP="005D225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5D225F" w:rsidRPr="006A2336" w:rsidRDefault="005D225F" w:rsidP="005D225F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8A0613">
        <w:rPr>
          <w:rFonts w:ascii="Arial" w:eastAsia="Times New Roman" w:hAnsi="Arial" w:cs="Arial"/>
          <w:sz w:val="24"/>
          <w:szCs w:val="24"/>
        </w:rPr>
        <w:t>4</w:t>
      </w:r>
      <w:r w:rsidRPr="006A2336">
        <w:rPr>
          <w:rFonts w:ascii="Arial" w:eastAsia="Times New Roman" w:hAnsi="Arial" w:cs="Arial"/>
          <w:sz w:val="24"/>
          <w:szCs w:val="24"/>
        </w:rPr>
        <w:t xml:space="preserve"> год в рамках </w:t>
      </w:r>
      <w:r w:rsidRPr="006A2336">
        <w:rPr>
          <w:rFonts w:ascii="Arial" w:eastAsia="Calibri" w:hAnsi="Arial" w:cs="Arial"/>
          <w:sz w:val="24"/>
          <w:szCs w:val="24"/>
        </w:rPr>
        <w:t>муниципального контроля в сфере благоустройства на территории</w:t>
      </w:r>
      <w:r w:rsidRPr="006A233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Бастанского</w:t>
      </w:r>
      <w:r w:rsidRPr="006A2336">
        <w:rPr>
          <w:rFonts w:ascii="Arial" w:eastAsia="Times New Roman" w:hAnsi="Arial" w:cs="Arial"/>
          <w:sz w:val="24"/>
          <w:szCs w:val="24"/>
        </w:rPr>
        <w:t xml:space="preserve">  сельсовета  Михайловского района Алтайского края.</w:t>
      </w:r>
    </w:p>
    <w:p w:rsidR="005D225F" w:rsidRPr="006A2336" w:rsidRDefault="005D225F" w:rsidP="005D225F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proofErr w:type="gramStart"/>
      <w:r w:rsidRPr="006A2336">
        <w:rPr>
          <w:rFonts w:ascii="Arial" w:eastAsia="Times New Roman" w:hAnsi="Arial" w:cs="Arial"/>
          <w:sz w:val="24"/>
          <w:szCs w:val="24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  <w:proofErr w:type="gramEnd"/>
    </w:p>
    <w:p w:rsidR="005D225F" w:rsidRPr="006A2336" w:rsidRDefault="005D225F" w:rsidP="005D225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A2336">
        <w:rPr>
          <w:rFonts w:ascii="Arial" w:eastAsia="Times New Roman" w:hAnsi="Arial" w:cs="Arial"/>
          <w:sz w:val="24"/>
          <w:szCs w:val="24"/>
        </w:rPr>
        <w:t xml:space="preserve">Настоящая Программа разработана и подлежит исполнению администрацией </w:t>
      </w:r>
      <w:r>
        <w:rPr>
          <w:rFonts w:ascii="Arial" w:eastAsia="Times New Roman" w:hAnsi="Arial" w:cs="Arial"/>
          <w:sz w:val="24"/>
          <w:szCs w:val="24"/>
        </w:rPr>
        <w:t>Бастанского</w:t>
      </w:r>
      <w:r w:rsidRPr="006A2336">
        <w:rPr>
          <w:rFonts w:ascii="Arial" w:eastAsia="Times New Roman" w:hAnsi="Arial" w:cs="Arial"/>
          <w:sz w:val="24"/>
          <w:szCs w:val="24"/>
        </w:rPr>
        <w:t xml:space="preserve"> сельсовета  Михайловского района Алтайского края далее по тексту – администрация).</w:t>
      </w:r>
      <w:proofErr w:type="gramEnd"/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D225F" w:rsidRPr="006A2336" w:rsidRDefault="005D225F" w:rsidP="005D22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2336">
        <w:rPr>
          <w:rFonts w:ascii="Arial" w:eastAsia="Times New Roman" w:hAnsi="Arial" w:cs="Arial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D225F" w:rsidRPr="006A2336" w:rsidRDefault="005D225F" w:rsidP="005D225F">
      <w:pPr>
        <w:spacing w:after="0" w:line="240" w:lineRule="auto"/>
        <w:ind w:left="567"/>
        <w:jc w:val="center"/>
        <w:rPr>
          <w:rFonts w:ascii="Arial" w:eastAsia="Times New Roman" w:hAnsi="Arial" w:cs="Arial"/>
          <w:sz w:val="24"/>
          <w:szCs w:val="24"/>
        </w:rPr>
      </w:pP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5D225F" w:rsidRPr="006A2336" w:rsidRDefault="005D225F" w:rsidP="005D22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 xml:space="preserve">1.2. </w:t>
      </w:r>
      <w:proofErr w:type="gramStart"/>
      <w:r w:rsidRPr="006A2336">
        <w:rPr>
          <w:rFonts w:ascii="Arial" w:eastAsia="Times New Roman" w:hAnsi="Arial" w:cs="Arial"/>
          <w:sz w:val="24"/>
          <w:szCs w:val="24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6A2336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Pr="006A2336">
        <w:rPr>
          <w:rFonts w:ascii="Arial" w:eastAsia="Times New Roman" w:hAnsi="Arial" w:cs="Arial"/>
          <w:iCs/>
          <w:sz w:val="24"/>
          <w:szCs w:val="24"/>
        </w:rPr>
        <w:t xml:space="preserve">, </w:t>
      </w:r>
      <w:r w:rsidRPr="006A2336">
        <w:rPr>
          <w:rFonts w:ascii="Arial" w:eastAsia="Times New Roman" w:hAnsi="Arial" w:cs="Arial"/>
          <w:sz w:val="24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6A2336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Pr="006A2336">
        <w:rPr>
          <w:rFonts w:ascii="Arial" w:eastAsia="Times New Roman" w:hAnsi="Arial" w:cs="Arial"/>
          <w:sz w:val="24"/>
          <w:szCs w:val="24"/>
        </w:rPr>
        <w:t xml:space="preserve"> в соответствии с Правилами;</w:t>
      </w:r>
      <w:proofErr w:type="gramEnd"/>
    </w:p>
    <w:p w:rsidR="005D225F" w:rsidRPr="006A2336" w:rsidRDefault="005D225F" w:rsidP="005D225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исполнение решений, принимаемых по результатам контрольных мероприятий.</w:t>
      </w:r>
    </w:p>
    <w:p w:rsidR="005D225F" w:rsidRPr="006A2336" w:rsidRDefault="005D225F" w:rsidP="005D22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В рамках профилактики</w:t>
      </w:r>
      <w:r w:rsidRPr="006A2336">
        <w:rPr>
          <w:rFonts w:ascii="Arial" w:eastAsia="Calibri" w:hAnsi="Arial" w:cs="Arial"/>
          <w:sz w:val="24"/>
          <w:szCs w:val="24"/>
        </w:rPr>
        <w:t xml:space="preserve"> рисков причинения вреда (ущерба) охраняемым законом ценностям</w:t>
      </w:r>
      <w:r w:rsidRPr="006A2336">
        <w:rPr>
          <w:rFonts w:ascii="Arial" w:eastAsia="Times New Roman" w:hAnsi="Arial" w:cs="Arial"/>
          <w:sz w:val="24"/>
          <w:szCs w:val="24"/>
        </w:rPr>
        <w:t xml:space="preserve"> администрацией  в 202</w:t>
      </w:r>
      <w:r w:rsidR="008A0613">
        <w:rPr>
          <w:rFonts w:ascii="Arial" w:eastAsia="Times New Roman" w:hAnsi="Arial" w:cs="Arial"/>
          <w:sz w:val="24"/>
          <w:szCs w:val="24"/>
        </w:rPr>
        <w:t>4</w:t>
      </w:r>
      <w:r w:rsidRPr="006A2336">
        <w:rPr>
          <w:rFonts w:ascii="Arial" w:eastAsia="Times New Roman" w:hAnsi="Arial" w:cs="Arial"/>
          <w:sz w:val="24"/>
          <w:szCs w:val="24"/>
        </w:rPr>
        <w:t xml:space="preserve"> году осуществляются следующие мероприятия:</w:t>
      </w:r>
    </w:p>
    <w:p w:rsidR="005D225F" w:rsidRPr="006A2336" w:rsidRDefault="005D225F" w:rsidP="005D225F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5D225F" w:rsidRPr="006A2336" w:rsidRDefault="005D225F" w:rsidP="005D225F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A2336">
        <w:rPr>
          <w:rFonts w:ascii="Arial" w:eastAsia="Times New Roman" w:hAnsi="Arial" w:cs="Arial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  <w:proofErr w:type="gramEnd"/>
    </w:p>
    <w:p w:rsidR="005D225F" w:rsidRPr="006A2336" w:rsidRDefault="005D225F" w:rsidP="005D225F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A2336">
        <w:rPr>
          <w:rFonts w:ascii="Arial" w:eastAsia="Times New Roman" w:hAnsi="Arial" w:cs="Arial"/>
          <w:sz w:val="24"/>
          <w:szCs w:val="24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</w:t>
      </w:r>
      <w:r w:rsidRPr="006A2336">
        <w:rPr>
          <w:rFonts w:ascii="Arial" w:eastAsia="Times New Roman" w:hAnsi="Arial" w:cs="Arial"/>
          <w:sz w:val="24"/>
          <w:szCs w:val="24"/>
        </w:rPr>
        <w:lastRenderedPageBreak/>
        <w:t>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5D225F" w:rsidRPr="006A2336" w:rsidRDefault="005D225F" w:rsidP="005D225F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D225F" w:rsidRPr="006A2336" w:rsidRDefault="005D225F" w:rsidP="005D225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6A2336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2.1. Целями профилактической работы являются: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 xml:space="preserve">4) предупреждение </w:t>
      </w:r>
      <w:proofErr w:type="gramStart"/>
      <w:r w:rsidRPr="006A2336">
        <w:rPr>
          <w:rFonts w:ascii="Arial" w:eastAsia="Times New Roman" w:hAnsi="Arial" w:cs="Arial"/>
          <w:sz w:val="24"/>
          <w:szCs w:val="24"/>
        </w:rPr>
        <w:t>нарушений</w:t>
      </w:r>
      <w:proofErr w:type="gramEnd"/>
      <w:r w:rsidRPr="006A2336">
        <w:rPr>
          <w:rFonts w:ascii="Arial" w:eastAsia="Times New Roman" w:hAnsi="Arial" w:cs="Arial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5) снижение административной нагрузки на контролируемых лиц;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6) снижение размера ущерба, причиняемого охраняемым законом ценностям.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2.2. Задачами профилактической работы являются: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 xml:space="preserve">1) укрепление </w:t>
      </w:r>
      <w:proofErr w:type="gramStart"/>
      <w:r w:rsidRPr="006A2336">
        <w:rPr>
          <w:rFonts w:ascii="Arial" w:eastAsia="Times New Roman" w:hAnsi="Arial" w:cs="Arial"/>
          <w:sz w:val="24"/>
          <w:szCs w:val="24"/>
        </w:rPr>
        <w:t>системы профилактики нарушений обязательных требований</w:t>
      </w:r>
      <w:proofErr w:type="gramEnd"/>
      <w:r w:rsidRPr="006A2336">
        <w:rPr>
          <w:rFonts w:ascii="Arial" w:eastAsia="Times New Roman" w:hAnsi="Arial" w:cs="Arial"/>
          <w:sz w:val="24"/>
          <w:szCs w:val="24"/>
        </w:rPr>
        <w:t>;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336">
        <w:rPr>
          <w:rFonts w:ascii="Arial" w:eastAsia="Times New Roman" w:hAnsi="Arial" w:cs="Arial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D225F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6A2336">
        <w:rPr>
          <w:rFonts w:ascii="Arial" w:eastAsia="Times New Roman" w:hAnsi="Arial" w:cs="Arial"/>
          <w:sz w:val="24"/>
          <w:szCs w:val="24"/>
        </w:rPr>
        <w:t>В положении о виде контроля с</w:t>
      </w:r>
      <w:r w:rsidRPr="006A2336">
        <w:rPr>
          <w:rFonts w:ascii="Arial" w:eastAsia="Times New Roman" w:hAnsi="Arial" w:cs="Arial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6A2336">
        <w:rPr>
          <w:rFonts w:ascii="Arial" w:eastAsia="Times New Roman" w:hAnsi="Arial" w:cs="Arial"/>
          <w:sz w:val="24"/>
          <w:szCs w:val="24"/>
          <w:shd w:val="clear" w:color="auto" w:fill="FFFFFF"/>
        </w:rPr>
        <w:t>самообследование</w:t>
      </w:r>
      <w:proofErr w:type="spellEnd"/>
      <w:r w:rsidRPr="006A233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6A2336">
        <w:rPr>
          <w:rFonts w:ascii="Arial" w:eastAsia="Times New Roman" w:hAnsi="Arial" w:cs="Arial"/>
          <w:sz w:val="24"/>
          <w:szCs w:val="24"/>
          <w:shd w:val="clear" w:color="auto" w:fill="FFFFFF"/>
        </w:rPr>
        <w:t>самообследования</w:t>
      </w:r>
      <w:proofErr w:type="spellEnd"/>
      <w:r w:rsidRPr="006A233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6A2336">
        <w:rPr>
          <w:rFonts w:ascii="Arial" w:eastAsia="Times New Roman" w:hAnsi="Arial" w:cs="Arial"/>
          <w:sz w:val="24"/>
          <w:szCs w:val="24"/>
          <w:shd w:val="clear" w:color="auto" w:fill="FFFFFF"/>
        </w:rPr>
        <w:t>ч</w:t>
      </w:r>
      <w:proofErr w:type="gramEnd"/>
      <w:r w:rsidRPr="006A2336">
        <w:rPr>
          <w:rFonts w:ascii="Arial" w:eastAsia="Times New Roman" w:hAnsi="Arial" w:cs="Arial"/>
          <w:sz w:val="24"/>
          <w:szCs w:val="24"/>
          <w:shd w:val="clear" w:color="auto" w:fill="FFFFFF"/>
        </w:rPr>
        <w:t>.1 ст.51 №248-ФЗ).</w:t>
      </w:r>
    </w:p>
    <w:p w:rsidR="005D225F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D225F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D225F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D225F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D225F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D225F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D225F" w:rsidRPr="006A2336" w:rsidRDefault="005D225F" w:rsidP="005D225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D225F" w:rsidRPr="006A2336" w:rsidRDefault="005D225F" w:rsidP="005D225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</w:p>
    <w:p w:rsidR="005D225F" w:rsidRPr="006A2336" w:rsidRDefault="005D225F" w:rsidP="005D225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6A2336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5D225F" w:rsidRPr="006A2336" w:rsidRDefault="005D225F" w:rsidP="005D225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085" w:type="dxa"/>
        <w:tblInd w:w="-5" w:type="dxa"/>
        <w:tblBorders>
          <w:top w:val="single" w:sz="4" w:space="0" w:color="00000A"/>
          <w:left w:val="single" w:sz="4" w:space="0" w:color="00000A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10" w:type="dxa"/>
        </w:tblCellMar>
        <w:tblLook w:val="04A0"/>
      </w:tblPr>
      <w:tblGrid>
        <w:gridCol w:w="583"/>
        <w:gridCol w:w="4486"/>
        <w:gridCol w:w="2312"/>
        <w:gridCol w:w="2704"/>
      </w:tblGrid>
      <w:tr w:rsidR="005D225F" w:rsidRPr="006A2336" w:rsidTr="005D225F">
        <w:trPr>
          <w:cantSplit/>
          <w:trHeight w:hRule="exact" w:val="762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  <w:vAlign w:val="center"/>
          </w:tcPr>
          <w:p w:rsidR="005D225F" w:rsidRPr="006A2336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233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6A2336"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A2336">
              <w:rPr>
                <w:rFonts w:ascii="Arial" w:eastAsia="Times New Roman" w:hAnsi="Arial" w:cs="Arial"/>
                <w:b/>
                <w:sz w:val="24"/>
                <w:szCs w:val="24"/>
              </w:rPr>
              <w:t>/</w:t>
            </w:r>
            <w:proofErr w:type="spellStart"/>
            <w:r w:rsidRPr="006A2336"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proofErr w:type="spellEnd"/>
          </w:p>
          <w:p w:rsidR="005D225F" w:rsidRPr="006A2336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  <w:vAlign w:val="center"/>
          </w:tcPr>
          <w:p w:rsidR="005D225F" w:rsidRPr="006A2336" w:rsidRDefault="005D225F" w:rsidP="000B179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2336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</w:t>
            </w:r>
          </w:p>
          <w:p w:rsidR="005D225F" w:rsidRPr="006A2336" w:rsidRDefault="005D225F" w:rsidP="000B179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2336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  <w:vAlign w:val="center"/>
          </w:tcPr>
          <w:p w:rsidR="005D225F" w:rsidRPr="006A2336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2336">
              <w:rPr>
                <w:rFonts w:ascii="Arial" w:eastAsia="Times New Roman" w:hAnsi="Arial" w:cs="Arial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  <w:vAlign w:val="center"/>
          </w:tcPr>
          <w:p w:rsidR="005D225F" w:rsidRPr="006A2336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2336">
              <w:rPr>
                <w:rFonts w:ascii="Arial" w:eastAsia="Times New Roman" w:hAnsi="Arial" w:cs="Arial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5D225F" w:rsidRPr="005D225F" w:rsidTr="005D225F">
        <w:trPr>
          <w:cantSplit/>
          <w:trHeight w:hRule="exact" w:val="2525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Информирование</w:t>
            </w:r>
          </w:p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225F" w:rsidRPr="005D225F" w:rsidRDefault="005D225F" w:rsidP="005D225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D225F">
              <w:rPr>
                <w:rFonts w:ascii="Arial" w:eastAsia="Calibri" w:hAnsi="Arial" w:cs="Arial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D225F" w:rsidRPr="005D225F" w:rsidTr="005D225F">
        <w:trPr>
          <w:cantSplit/>
          <w:trHeight w:hRule="exact" w:val="4546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Обобщение правоприменительной практики</w:t>
            </w:r>
          </w:p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225F" w:rsidRPr="005D225F" w:rsidRDefault="005D225F" w:rsidP="005D22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404FDC" w:rsidP="00404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Е</w:t>
            </w:r>
            <w:r w:rsidR="005D225F" w:rsidRPr="005D225F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жегодно не позднее 30 января года, следующего за годом обобщения правоприменительно</w:t>
            </w:r>
            <w:r w:rsidR="005D225F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й </w:t>
            </w:r>
            <w:r w:rsidR="005D225F" w:rsidRPr="005D225F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практики. </w:t>
            </w:r>
          </w:p>
          <w:p w:rsidR="005D225F" w:rsidRPr="005D225F" w:rsidRDefault="005D225F" w:rsidP="005D2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D225F">
              <w:rPr>
                <w:rFonts w:ascii="Arial" w:eastAsia="Calibri" w:hAnsi="Arial" w:cs="Arial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D225F" w:rsidRPr="005D225F" w:rsidTr="005D225F">
        <w:trPr>
          <w:cantSplit/>
          <w:trHeight w:hRule="exact" w:val="3959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</w:rPr>
            </w:pPr>
            <w:r w:rsidRPr="005D225F">
              <w:rPr>
                <w:rFonts w:ascii="Arial" w:eastAsia="Courier New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Объявление предостережения</w:t>
            </w:r>
          </w:p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D225F">
              <w:rPr>
                <w:rFonts w:ascii="Arial" w:eastAsia="Times New Roman" w:hAnsi="Arial" w:cs="Arial"/>
                <w:sz w:val="20"/>
                <w:szCs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  <w:proofErr w:type="gramEnd"/>
          </w:p>
          <w:p w:rsidR="005D225F" w:rsidRPr="005D225F" w:rsidRDefault="005D225F" w:rsidP="005D225F">
            <w:pPr>
              <w:widowControl w:val="0"/>
              <w:spacing w:after="0" w:line="277" w:lineRule="exact"/>
              <w:ind w:right="13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D225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D225F">
              <w:rPr>
                <w:rFonts w:ascii="Arial" w:eastAsia="Calibri" w:hAnsi="Arial" w:cs="Arial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D225F" w:rsidRPr="005D225F" w:rsidTr="005D225F">
        <w:trPr>
          <w:cantSplit/>
          <w:trHeight w:hRule="exact" w:val="2561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Консультирование.</w:t>
            </w:r>
          </w:p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видео-конференц-связи</w:t>
            </w:r>
            <w:proofErr w:type="spellEnd"/>
            <w:r w:rsidRPr="005D225F">
              <w:rPr>
                <w:rFonts w:ascii="Arial" w:eastAsia="Times New Roman" w:hAnsi="Arial" w:cs="Arial"/>
                <w:sz w:val="20"/>
                <w:szCs w:val="20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spacing w:after="0" w:line="23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D225F">
              <w:rPr>
                <w:rFonts w:ascii="Arial" w:eastAsia="Calibri" w:hAnsi="Arial" w:cs="Arial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D225F" w:rsidRPr="005D225F" w:rsidTr="005D225F">
        <w:trPr>
          <w:cantSplit/>
          <w:trHeight w:hRule="exact" w:val="2256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5 </w:t>
            </w:r>
          </w:p>
          <w:p w:rsidR="005D225F" w:rsidRPr="005D225F" w:rsidRDefault="005D225F" w:rsidP="000B1793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Профилактический визит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 xml:space="preserve">Один раз в год </w:t>
            </w:r>
          </w:p>
          <w:p w:rsidR="005D225F" w:rsidRPr="005D225F" w:rsidRDefault="005D225F" w:rsidP="000B179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225F" w:rsidRPr="005D225F" w:rsidRDefault="005D225F" w:rsidP="000B179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225F" w:rsidRPr="005D225F" w:rsidRDefault="005D225F" w:rsidP="000B1793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D225F">
              <w:rPr>
                <w:rFonts w:ascii="Arial" w:eastAsia="Calibri" w:hAnsi="Arial" w:cs="Arial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5D225F" w:rsidRPr="005D225F" w:rsidRDefault="005D225F" w:rsidP="005D225F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</w:p>
    <w:p w:rsidR="005D225F" w:rsidRPr="005D225F" w:rsidRDefault="005D225F" w:rsidP="005D225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  <w:r w:rsidRPr="005D225F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4. Показатели результативности и эффективности Программы</w:t>
      </w:r>
    </w:p>
    <w:p w:rsidR="005D225F" w:rsidRPr="005D225F" w:rsidRDefault="005D225F" w:rsidP="005D225F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10" w:type="dxa"/>
        </w:tblCellMar>
        <w:tblLook w:val="04A0"/>
      </w:tblPr>
      <w:tblGrid>
        <w:gridCol w:w="583"/>
        <w:gridCol w:w="4465"/>
        <w:gridCol w:w="4780"/>
      </w:tblGrid>
      <w:tr w:rsidR="005D225F" w:rsidRPr="005D225F" w:rsidTr="000B1793">
        <w:trPr>
          <w:cantSplit/>
          <w:trHeight w:hRule="exact" w:val="576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b/>
                <w:sz w:val="20"/>
                <w:szCs w:val="20"/>
              </w:rPr>
              <w:t>№</w:t>
            </w:r>
          </w:p>
          <w:p w:rsidR="005D225F" w:rsidRPr="005D225F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5D225F">
              <w:rPr>
                <w:rFonts w:ascii="Arial" w:eastAsia="Times New Roman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D225F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  <w:proofErr w:type="spellStart"/>
            <w:r w:rsidRPr="005D225F">
              <w:rPr>
                <w:rFonts w:ascii="Arial" w:eastAsia="Times New Roman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b/>
                <w:sz w:val="20"/>
                <w:szCs w:val="20"/>
              </w:rPr>
              <w:t>Величина</w:t>
            </w:r>
          </w:p>
        </w:tc>
      </w:tr>
      <w:tr w:rsidR="005D225F" w:rsidRPr="005D225F" w:rsidTr="000B1793">
        <w:trPr>
          <w:cantSplit/>
          <w:trHeight w:hRule="exact" w:val="2280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D225F" w:rsidRPr="005D225F" w:rsidRDefault="005D225F" w:rsidP="000B179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  <w:tr w:rsidR="005D225F" w:rsidRPr="005D225F" w:rsidTr="000B1793">
        <w:trPr>
          <w:cantSplit/>
          <w:trHeight w:hRule="exact" w:val="1420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22.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D225F" w:rsidRPr="005D225F" w:rsidRDefault="005D225F" w:rsidP="000B179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Исполнено</w:t>
            </w:r>
            <w:proofErr w:type="gramStart"/>
            <w:r w:rsidRPr="005D225F">
              <w:rPr>
                <w:rFonts w:ascii="Arial" w:eastAsia="Times New Roman" w:hAnsi="Arial" w:cs="Arial"/>
                <w:sz w:val="20"/>
                <w:szCs w:val="20"/>
              </w:rPr>
              <w:t xml:space="preserve"> / Н</w:t>
            </w:r>
            <w:proofErr w:type="gramEnd"/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е исполнено</w:t>
            </w:r>
          </w:p>
        </w:tc>
      </w:tr>
      <w:tr w:rsidR="005D225F" w:rsidRPr="005D225F" w:rsidTr="000B1793">
        <w:trPr>
          <w:cantSplit/>
          <w:trHeight w:hRule="exact" w:val="3695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D225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5D22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proofErr w:type="gramEnd"/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20% и более</w:t>
            </w:r>
          </w:p>
        </w:tc>
      </w:tr>
      <w:tr w:rsidR="005D225F" w:rsidRPr="005D225F" w:rsidTr="000B1793">
        <w:trPr>
          <w:cantSplit/>
          <w:trHeight w:hRule="exact" w:val="1128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widowControl w:val="0"/>
              <w:spacing w:after="0" w:line="230" w:lineRule="exact"/>
              <w:ind w:left="22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D225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widowControl w:val="0"/>
              <w:spacing w:after="0" w:line="274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D225F" w:rsidRPr="005D225F" w:rsidRDefault="005D225F" w:rsidP="000B1793">
            <w:pPr>
              <w:widowControl w:val="0"/>
              <w:spacing w:after="0" w:line="274" w:lineRule="exact"/>
              <w:ind w:firstLine="4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5D225F" w:rsidRPr="005D225F" w:rsidRDefault="005D225F" w:rsidP="000B1793">
            <w:pPr>
              <w:widowControl w:val="0"/>
              <w:spacing w:after="0" w:line="277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25F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</w:tbl>
    <w:p w:rsidR="00876A0C" w:rsidRPr="005D225F" w:rsidRDefault="00876A0C" w:rsidP="008A06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4"/>
          <w:szCs w:val="24"/>
        </w:rPr>
      </w:pPr>
    </w:p>
    <w:sectPr w:rsidR="00876A0C" w:rsidRPr="005D225F" w:rsidSect="002F6BB6">
      <w:pgSz w:w="11906" w:h="16838"/>
      <w:pgMar w:top="851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391F"/>
    <w:multiLevelType w:val="hybridMultilevel"/>
    <w:tmpl w:val="B2FE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0C29"/>
    <w:multiLevelType w:val="hybridMultilevel"/>
    <w:tmpl w:val="07F6E95C"/>
    <w:lvl w:ilvl="0" w:tplc="0924201A">
      <w:start w:val="1"/>
      <w:numFmt w:val="decimal"/>
      <w:lvlText w:val="%1)"/>
      <w:lvlJc w:val="left"/>
      <w:pPr>
        <w:ind w:left="927" w:hanging="360"/>
      </w:pPr>
      <w:rPr>
        <w:sz w:val="24"/>
        <w:szCs w:val="24"/>
      </w:rPr>
    </w:lvl>
    <w:lvl w:ilvl="1" w:tplc="5B564A02">
      <w:start w:val="1"/>
      <w:numFmt w:val="lowerLetter"/>
      <w:lvlText w:val="%2."/>
      <w:lvlJc w:val="left"/>
      <w:pPr>
        <w:ind w:left="1647" w:hanging="360"/>
      </w:pPr>
    </w:lvl>
    <w:lvl w:ilvl="2" w:tplc="9678EDA0">
      <w:start w:val="1"/>
      <w:numFmt w:val="lowerRoman"/>
      <w:lvlText w:val="%3."/>
      <w:lvlJc w:val="right"/>
      <w:pPr>
        <w:ind w:left="2367" w:hanging="180"/>
      </w:pPr>
    </w:lvl>
    <w:lvl w:ilvl="3" w:tplc="959635B8">
      <w:start w:val="1"/>
      <w:numFmt w:val="decimal"/>
      <w:lvlText w:val="%4."/>
      <w:lvlJc w:val="left"/>
      <w:pPr>
        <w:ind w:left="3087" w:hanging="360"/>
      </w:pPr>
    </w:lvl>
    <w:lvl w:ilvl="4" w:tplc="55528BF2">
      <w:start w:val="1"/>
      <w:numFmt w:val="lowerLetter"/>
      <w:lvlText w:val="%5."/>
      <w:lvlJc w:val="left"/>
      <w:pPr>
        <w:ind w:left="3807" w:hanging="360"/>
      </w:pPr>
    </w:lvl>
    <w:lvl w:ilvl="5" w:tplc="3B7C7FC2">
      <w:start w:val="1"/>
      <w:numFmt w:val="lowerRoman"/>
      <w:lvlText w:val="%6."/>
      <w:lvlJc w:val="right"/>
      <w:pPr>
        <w:ind w:left="4527" w:hanging="180"/>
      </w:pPr>
    </w:lvl>
    <w:lvl w:ilvl="6" w:tplc="9DBA877E">
      <w:start w:val="1"/>
      <w:numFmt w:val="decimal"/>
      <w:lvlText w:val="%7."/>
      <w:lvlJc w:val="left"/>
      <w:pPr>
        <w:ind w:left="5247" w:hanging="360"/>
      </w:pPr>
    </w:lvl>
    <w:lvl w:ilvl="7" w:tplc="8026BB2C">
      <w:start w:val="1"/>
      <w:numFmt w:val="lowerLetter"/>
      <w:lvlText w:val="%8."/>
      <w:lvlJc w:val="left"/>
      <w:pPr>
        <w:ind w:left="5967" w:hanging="360"/>
      </w:pPr>
    </w:lvl>
    <w:lvl w:ilvl="8" w:tplc="067AC3B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F96B92"/>
    <w:multiLevelType w:val="hybridMultilevel"/>
    <w:tmpl w:val="1472A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B5D91"/>
    <w:multiLevelType w:val="hybridMultilevel"/>
    <w:tmpl w:val="021EAD06"/>
    <w:lvl w:ilvl="0" w:tplc="5510C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5B3FC5"/>
    <w:multiLevelType w:val="hybridMultilevel"/>
    <w:tmpl w:val="6750C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33989"/>
    <w:multiLevelType w:val="hybridMultilevel"/>
    <w:tmpl w:val="F5685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5EC3"/>
    <w:rsid w:val="00016007"/>
    <w:rsid w:val="00060A9A"/>
    <w:rsid w:val="000933E4"/>
    <w:rsid w:val="000E075E"/>
    <w:rsid w:val="001958A3"/>
    <w:rsid w:val="00220BB9"/>
    <w:rsid w:val="00225C34"/>
    <w:rsid w:val="002B3A84"/>
    <w:rsid w:val="002F13A7"/>
    <w:rsid w:val="002F6BB6"/>
    <w:rsid w:val="00346A10"/>
    <w:rsid w:val="003669CA"/>
    <w:rsid w:val="00397861"/>
    <w:rsid w:val="003D3C3E"/>
    <w:rsid w:val="003D706A"/>
    <w:rsid w:val="00404FDC"/>
    <w:rsid w:val="00411AB8"/>
    <w:rsid w:val="00424EE1"/>
    <w:rsid w:val="00493952"/>
    <w:rsid w:val="004E7101"/>
    <w:rsid w:val="00511424"/>
    <w:rsid w:val="00526FF4"/>
    <w:rsid w:val="005679D4"/>
    <w:rsid w:val="005D225F"/>
    <w:rsid w:val="00636BCA"/>
    <w:rsid w:val="006A3FF7"/>
    <w:rsid w:val="006E20A3"/>
    <w:rsid w:val="006F6C6E"/>
    <w:rsid w:val="00802E9E"/>
    <w:rsid w:val="00824392"/>
    <w:rsid w:val="00876A0C"/>
    <w:rsid w:val="00891D89"/>
    <w:rsid w:val="008A0613"/>
    <w:rsid w:val="00937F79"/>
    <w:rsid w:val="00953B86"/>
    <w:rsid w:val="00975EC3"/>
    <w:rsid w:val="009A62C8"/>
    <w:rsid w:val="009B10FD"/>
    <w:rsid w:val="009B4182"/>
    <w:rsid w:val="00A60C76"/>
    <w:rsid w:val="00AA3B83"/>
    <w:rsid w:val="00AC63E1"/>
    <w:rsid w:val="00AC7A89"/>
    <w:rsid w:val="00AD4502"/>
    <w:rsid w:val="00AF75EB"/>
    <w:rsid w:val="00B3180D"/>
    <w:rsid w:val="00B90F20"/>
    <w:rsid w:val="00BC3F46"/>
    <w:rsid w:val="00BD27E1"/>
    <w:rsid w:val="00BE13A8"/>
    <w:rsid w:val="00C062B3"/>
    <w:rsid w:val="00C347DF"/>
    <w:rsid w:val="00CD4BBE"/>
    <w:rsid w:val="00D95AAF"/>
    <w:rsid w:val="00DC4483"/>
    <w:rsid w:val="00E34B9F"/>
    <w:rsid w:val="00E74849"/>
    <w:rsid w:val="00E94004"/>
    <w:rsid w:val="00F679CD"/>
    <w:rsid w:val="00F856E5"/>
    <w:rsid w:val="00FB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EC3"/>
    <w:pPr>
      <w:ind w:left="720"/>
      <w:contextualSpacing/>
    </w:pPr>
  </w:style>
  <w:style w:type="paragraph" w:styleId="a4">
    <w:name w:val="Body Text"/>
    <w:basedOn w:val="a"/>
    <w:link w:val="a5"/>
    <w:unhideWhenUsed/>
    <w:rsid w:val="006A3FF7"/>
    <w:pPr>
      <w:widowControl w:val="0"/>
      <w:shd w:val="clear" w:color="auto" w:fill="FFFFFF"/>
      <w:spacing w:before="300" w:after="600" w:line="322" w:lineRule="exact"/>
      <w:jc w:val="center"/>
    </w:pPr>
    <w:rPr>
      <w:rFonts w:ascii="Times New Roman" w:eastAsia="Times New Roman" w:hAnsi="Times New Roman" w:cs="Times New Roman"/>
      <w:spacing w:val="3"/>
      <w:sz w:val="26"/>
      <w:szCs w:val="26"/>
    </w:rPr>
  </w:style>
  <w:style w:type="character" w:customStyle="1" w:styleId="a5">
    <w:name w:val="Основной текст Знак"/>
    <w:basedOn w:val="a0"/>
    <w:link w:val="a4"/>
    <w:rsid w:val="006A3FF7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2022-02-15T07:26:00Z</cp:lastPrinted>
  <dcterms:created xsi:type="dcterms:W3CDTF">2023-12-22T02:54:00Z</dcterms:created>
  <dcterms:modified xsi:type="dcterms:W3CDTF">2023-12-22T02:54:00Z</dcterms:modified>
</cp:coreProperties>
</file>